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2881"/>
        <w:tblW w:w="13575" w:type="dxa"/>
        <w:tblLayout w:type="fixed"/>
        <w:tblLook w:val="04A0" w:firstRow="1" w:lastRow="0" w:firstColumn="1" w:lastColumn="0" w:noHBand="0" w:noVBand="1"/>
      </w:tblPr>
      <w:tblGrid>
        <w:gridCol w:w="1768"/>
        <w:gridCol w:w="2402"/>
        <w:gridCol w:w="9405"/>
      </w:tblGrid>
      <w:tr w:rsidR="009B034B" w:rsidTr="00037D9F">
        <w:trPr>
          <w:trHeight w:val="838"/>
        </w:trPr>
        <w:tc>
          <w:tcPr>
            <w:tcW w:w="1768" w:type="dxa"/>
          </w:tcPr>
          <w:p w:rsidR="009B034B" w:rsidRPr="004F5F44" w:rsidRDefault="009B034B" w:rsidP="008225E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Time Line</w:t>
            </w:r>
          </w:p>
        </w:tc>
        <w:tc>
          <w:tcPr>
            <w:tcW w:w="2402" w:type="dxa"/>
          </w:tcPr>
          <w:p w:rsidR="009B034B" w:rsidRPr="004F5F44" w:rsidRDefault="009B034B" w:rsidP="008225E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Curricular Outcomes</w:t>
            </w:r>
          </w:p>
        </w:tc>
        <w:tc>
          <w:tcPr>
            <w:tcW w:w="9405" w:type="dxa"/>
          </w:tcPr>
          <w:p w:rsidR="009B034B" w:rsidRPr="004F5F44" w:rsidRDefault="009B034B" w:rsidP="008225EB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Focus</w:t>
            </w:r>
          </w:p>
        </w:tc>
      </w:tr>
      <w:tr w:rsidR="009B034B" w:rsidTr="00037D9F">
        <w:trPr>
          <w:trHeight w:val="1987"/>
        </w:trPr>
        <w:tc>
          <w:tcPr>
            <w:tcW w:w="1768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9B034B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January 4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 January 29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</w:t>
            </w:r>
          </w:p>
          <w:p w:rsidR="009B034B" w:rsidRPr="004F5F44" w:rsidRDefault="009B034B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(4 weeks)</w:t>
            </w:r>
          </w:p>
        </w:tc>
        <w:tc>
          <w:tcPr>
            <w:tcW w:w="2402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Component 1</w:t>
            </w:r>
          </w:p>
          <w:p w:rsidR="00037D9F" w:rsidRPr="004F5F44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 - E</w:t>
            </w:r>
          </w:p>
        </w:tc>
        <w:tc>
          <w:tcPr>
            <w:tcW w:w="9405" w:type="dxa"/>
          </w:tcPr>
          <w:p w:rsidR="009B034B" w:rsidRDefault="009B034B" w:rsidP="008225EB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Picasso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Component 1 - ANALYSIS: </w:t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Students will make distinctions within classes of natural objects or forms.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Concepts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A. Each class of natural forms has distinguishing characteristics.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B. Natural forms are related functionally to their environment.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C. Earth and water forms reveal many variations.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D. Environments are altered by natural forces</w:t>
            </w:r>
            <w:proofErr w:type="gramEnd"/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.</w:t>
            </w:r>
          </w:p>
          <w:p w:rsidR="009B034B" w:rsidRPr="008225EB" w:rsidRDefault="00037D9F" w:rsidP="00037D9F">
            <w:pPr>
              <w:pStyle w:val="ListParagraph"/>
              <w:rPr>
                <w:rFonts w:ascii="Tahoma" w:hAnsi="Tahoma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E. Change in natural forms occurs over time.</w:t>
            </w:r>
          </w:p>
        </w:tc>
      </w:tr>
      <w:tr w:rsidR="009B034B" w:rsidTr="00037D9F">
        <w:trPr>
          <w:trHeight w:val="2516"/>
        </w:trPr>
        <w:tc>
          <w:tcPr>
            <w:tcW w:w="1768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9B034B" w:rsidP="009B034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February 1</w:t>
            </w:r>
            <w:r w:rsidRPr="00652B9F">
              <w:rPr>
                <w:rFonts w:ascii="Tahoma" w:hAnsi="Tahoma"/>
                <w:vertAlign w:val="superscript"/>
              </w:rPr>
              <w:t>st</w:t>
            </w:r>
            <w:r>
              <w:rPr>
                <w:rFonts w:ascii="Tahoma" w:hAnsi="Tahoma"/>
              </w:rPr>
              <w:t>, 2016 – February 29</w:t>
            </w:r>
            <w:r w:rsidRPr="009B034B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, 2016 </w:t>
            </w:r>
          </w:p>
          <w:p w:rsidR="009B034B" w:rsidRPr="004F5F44" w:rsidRDefault="009B034B" w:rsidP="009B034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(4 weeks) </w:t>
            </w:r>
          </w:p>
        </w:tc>
        <w:tc>
          <w:tcPr>
            <w:tcW w:w="2402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Component 4</w:t>
            </w:r>
          </w:p>
          <w:p w:rsidR="00037D9F" w:rsidRPr="004F5F44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 - F</w:t>
            </w:r>
          </w:p>
        </w:tc>
        <w:tc>
          <w:tcPr>
            <w:tcW w:w="9405" w:type="dxa"/>
          </w:tcPr>
          <w:p w:rsidR="009B034B" w:rsidRPr="00037D9F" w:rsidRDefault="009B034B" w:rsidP="008225EB">
            <w:pPr>
              <w:jc w:val="center"/>
              <w:rPr>
                <w:rFonts w:ascii="Tahoma" w:hAnsi="Tahoma"/>
                <w:i/>
                <w:sz w:val="20"/>
                <w:szCs w:val="20"/>
              </w:rPr>
            </w:pPr>
            <w:r w:rsidRPr="00037D9F">
              <w:rPr>
                <w:rFonts w:ascii="Tahoma" w:hAnsi="Tahoma"/>
                <w:i/>
                <w:sz w:val="20"/>
                <w:szCs w:val="20"/>
              </w:rPr>
              <w:t>Monet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Component 4 - MAIN FORMS AND PROPORTIONS: </w:t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Students will perfect forms and develop more realistic treatments.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Concepts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A. Shapes can suggest movement or stability.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B. Many shapes are symmetrical.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C. Images can be portrayed in varying degrees of realism. 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D. Internal as well as external proportions can be depicted.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E. Landscapes can show middle ground, background and foreground.</w:t>
            </w:r>
          </w:p>
          <w:p w:rsidR="009B034B" w:rsidRPr="009B034B" w:rsidRDefault="00037D9F" w:rsidP="00037D9F">
            <w:pPr>
              <w:rPr>
                <w:rFonts w:ascii="Tahoma" w:hAnsi="Tahoma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F. Size variations among objects give the illusion of depth.</w:t>
            </w:r>
          </w:p>
        </w:tc>
      </w:tr>
      <w:tr w:rsidR="009B034B" w:rsidTr="00037D9F">
        <w:trPr>
          <w:trHeight w:val="1476"/>
        </w:trPr>
        <w:tc>
          <w:tcPr>
            <w:tcW w:w="1768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9B034B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March 1</w:t>
            </w:r>
            <w:r w:rsidRPr="009B034B">
              <w:rPr>
                <w:rFonts w:ascii="Tahoma" w:hAnsi="Tahoma"/>
                <w:vertAlign w:val="superscript"/>
              </w:rPr>
              <w:t>st</w:t>
            </w:r>
            <w:r>
              <w:rPr>
                <w:rFonts w:ascii="Tahoma" w:hAnsi="Tahoma"/>
              </w:rPr>
              <w:t xml:space="preserve"> –March 24</w:t>
            </w:r>
            <w:r w:rsidRPr="009B034B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2016 </w:t>
            </w:r>
          </w:p>
          <w:p w:rsidR="009B034B" w:rsidRPr="004F5F44" w:rsidRDefault="009B034B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(3 </w:t>
            </w:r>
            <w:proofErr w:type="spellStart"/>
            <w:r>
              <w:rPr>
                <w:rFonts w:ascii="Tahoma" w:hAnsi="Tahoma"/>
              </w:rPr>
              <w:t>eeks</w:t>
            </w:r>
            <w:proofErr w:type="spellEnd"/>
            <w:r>
              <w:rPr>
                <w:rFonts w:ascii="Tahoma" w:hAnsi="Tahoma"/>
              </w:rPr>
              <w:t>)</w:t>
            </w:r>
          </w:p>
        </w:tc>
        <w:tc>
          <w:tcPr>
            <w:tcW w:w="2402" w:type="dxa"/>
          </w:tcPr>
          <w:p w:rsidR="009B034B" w:rsidRDefault="009B034B" w:rsidP="008225EB">
            <w:pPr>
              <w:jc w:val="center"/>
              <w:rPr>
                <w:rFonts w:ascii="Tahoma" w:hAnsi="Tahoma"/>
              </w:rPr>
            </w:pPr>
          </w:p>
          <w:p w:rsidR="009B034B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Component 10</w:t>
            </w:r>
          </w:p>
          <w:p w:rsidR="00037D9F" w:rsidRPr="004F5F44" w:rsidRDefault="00037D9F" w:rsidP="008225E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(Purpose 4 &amp; 5) </w:t>
            </w:r>
            <w:bookmarkStart w:id="0" w:name="_GoBack"/>
            <w:bookmarkEnd w:id="0"/>
          </w:p>
        </w:tc>
        <w:tc>
          <w:tcPr>
            <w:tcW w:w="9405" w:type="dxa"/>
          </w:tcPr>
          <w:p w:rsidR="009B034B" w:rsidRDefault="009B034B" w:rsidP="00037D9F">
            <w:pPr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Jackson Pollock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Component 10 (i) - PURPOSE 4: </w:t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Students will express a feeling or a message. 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Concepts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: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A. Feelings and moods can be interpreted visually.</w:t>
            </w:r>
          </w:p>
          <w:p w:rsidR="00037D9F" w:rsidRPr="00037D9F" w:rsidRDefault="00037D9F" w:rsidP="00037D9F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kern w:val="1"/>
                <w:sz w:val="20"/>
                <w:szCs w:val="20"/>
                <w:lang w:val="en-US"/>
              </w:rPr>
              <w:tab/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B. Specific messages, beliefs and interests can be interpreted visually, or symbolized.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Component 10 (i) - PURPOSE 5: </w:t>
            </w: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Students will create an original composition, object or space based on supplied motivation. </w:t>
            </w:r>
          </w:p>
          <w:p w:rsidR="00037D9F" w:rsidRPr="00037D9F" w:rsidRDefault="00037D9F" w:rsidP="00037D9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Concepts</w:t>
            </w:r>
          </w:p>
          <w:p w:rsidR="009B034B" w:rsidRPr="002C6B1F" w:rsidRDefault="00037D9F" w:rsidP="00037D9F">
            <w:pPr>
              <w:pStyle w:val="ListParagraph"/>
              <w:rPr>
                <w:rFonts w:ascii="Tahoma" w:hAnsi="Tahoma"/>
              </w:rPr>
            </w:pPr>
            <w:r w:rsidRPr="00037D9F">
              <w:rPr>
                <w:rFonts w:ascii="Verdana" w:hAnsi="Verdana" w:cs="Verdana"/>
                <w:sz w:val="20"/>
                <w:szCs w:val="20"/>
                <w:lang w:val="en-US"/>
              </w:rPr>
              <w:t>A. Outside stimulation from sources such as music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literature, photographs, film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</w:tbl>
    <w:p w:rsidR="0071038F" w:rsidRDefault="008225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27EF" wp14:editId="2E4DDF8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8572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34B" w:rsidRPr="004F5F44" w:rsidRDefault="009B034B" w:rsidP="008225EB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</w:pPr>
                            <w:r w:rsidRPr="004F5F44"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Gr</w:t>
                            </w:r>
                            <w:r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ade 3 – Art Long Range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0;width:6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" fillcolor="#fbd4b4 [1305]" strokecolor="black [3213]" strokeweight="2.25pt">
                <v:textbox>
                  <w:txbxContent>
                    <w:p w:rsidR="009B034B" w:rsidRPr="004F5F44" w:rsidRDefault="009B034B" w:rsidP="008225EB">
                      <w:pPr>
                        <w:jc w:val="center"/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</w:pPr>
                      <w:r w:rsidRPr="004F5F44"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Gr</w:t>
                      </w:r>
                      <w:r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ade 3 – Art Long Range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038F" w:rsidSect="008225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A61606"/>
    <w:multiLevelType w:val="hybridMultilevel"/>
    <w:tmpl w:val="1B4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A52CF"/>
    <w:multiLevelType w:val="hybridMultilevel"/>
    <w:tmpl w:val="393AB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2E29"/>
    <w:multiLevelType w:val="hybridMultilevel"/>
    <w:tmpl w:val="518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751E5"/>
    <w:multiLevelType w:val="hybridMultilevel"/>
    <w:tmpl w:val="0DAC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A57CB"/>
    <w:multiLevelType w:val="hybridMultilevel"/>
    <w:tmpl w:val="A020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7480B"/>
    <w:multiLevelType w:val="hybridMultilevel"/>
    <w:tmpl w:val="0FE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EB"/>
    <w:rsid w:val="00037D9F"/>
    <w:rsid w:val="001C054C"/>
    <w:rsid w:val="0071038F"/>
    <w:rsid w:val="008225EB"/>
    <w:rsid w:val="009B034B"/>
    <w:rsid w:val="00CA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2</cp:revision>
  <dcterms:created xsi:type="dcterms:W3CDTF">2016-02-04T04:01:00Z</dcterms:created>
  <dcterms:modified xsi:type="dcterms:W3CDTF">2016-02-04T04:01:00Z</dcterms:modified>
</cp:coreProperties>
</file>